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3141" w14:textId="5F40A46A" w:rsidR="00677902" w:rsidRDefault="00677902" w:rsidP="00677902">
      <w:pPr>
        <w:spacing w:after="100" w:afterAutospacing="1"/>
        <w:jc w:val="center"/>
        <w:rPr>
          <w:rFonts w:ascii="Arial" w:eastAsia="Times New Roman" w:hAnsi="Arial" w:cs="Arial"/>
          <w:b/>
          <w:bCs/>
          <w:color w:val="303030"/>
          <w:spacing w:val="5"/>
          <w:sz w:val="22"/>
          <w:szCs w:val="22"/>
        </w:rPr>
      </w:pPr>
      <w:r>
        <w:rPr>
          <w:rFonts w:ascii="Arial" w:eastAsia="Times New Roman" w:hAnsi="Arial" w:cs="Arial"/>
          <w:b/>
          <w:bCs/>
          <w:color w:val="303030"/>
          <w:spacing w:val="5"/>
          <w:sz w:val="22"/>
          <w:szCs w:val="22"/>
        </w:rPr>
        <w:t>OUR BAND</w:t>
      </w:r>
      <w:r w:rsidR="00E95CB1">
        <w:rPr>
          <w:rFonts w:ascii="Arial" w:eastAsia="Times New Roman" w:hAnsi="Arial" w:cs="Arial"/>
          <w:b/>
          <w:bCs/>
          <w:color w:val="303030"/>
          <w:spacing w:val="5"/>
          <w:sz w:val="22"/>
          <w:szCs w:val="22"/>
        </w:rPr>
        <w:t xml:space="preserve">: Bio </w:t>
      </w:r>
    </w:p>
    <w:p w14:paraId="250E47F8" w14:textId="457EFE1E" w:rsidR="00677902" w:rsidRDefault="00E95CB1" w:rsidP="00677902">
      <w:pPr>
        <w:spacing w:after="100" w:afterAutospacing="1"/>
        <w:jc w:val="center"/>
        <w:rPr>
          <w:rFonts w:ascii="Arial" w:eastAsia="Times New Roman" w:hAnsi="Arial" w:cs="Arial"/>
          <w:b/>
          <w:bCs/>
          <w:color w:val="303030"/>
          <w:spacing w:val="5"/>
          <w:sz w:val="22"/>
          <w:szCs w:val="22"/>
        </w:rPr>
      </w:pPr>
      <w:r>
        <w:rPr>
          <w:rFonts w:ascii="Arial" w:eastAsia="Times New Roman" w:hAnsi="Arial" w:cs="Arial"/>
          <w:b/>
          <w:bCs/>
          <w:color w:val="303030"/>
          <w:spacing w:val="5"/>
          <w:sz w:val="22"/>
          <w:szCs w:val="22"/>
        </w:rPr>
        <w:t>o</w:t>
      </w:r>
      <w:r w:rsidR="00677902">
        <w:rPr>
          <w:rFonts w:ascii="Arial" w:eastAsia="Times New Roman" w:hAnsi="Arial" w:cs="Arial"/>
          <w:b/>
          <w:bCs/>
          <w:color w:val="303030"/>
          <w:spacing w:val="5"/>
          <w:sz w:val="22"/>
          <w:szCs w:val="22"/>
        </w:rPr>
        <w:t>urband.org</w:t>
      </w:r>
    </w:p>
    <w:p w14:paraId="129BED27" w14:textId="499DA35E" w:rsidR="00677902" w:rsidRPr="00677902" w:rsidRDefault="00677902" w:rsidP="00677902">
      <w:pPr>
        <w:spacing w:after="100" w:afterAutospacing="1"/>
        <w:jc w:val="center"/>
        <w:rPr>
          <w:rFonts w:ascii="Arial" w:eastAsia="Times New Roman" w:hAnsi="Arial" w:cs="Arial"/>
          <w:color w:val="303030"/>
          <w:spacing w:val="5"/>
          <w:sz w:val="22"/>
          <w:szCs w:val="22"/>
        </w:rPr>
      </w:pPr>
      <w:r w:rsidRPr="00677902">
        <w:rPr>
          <w:rFonts w:ascii="Arial" w:eastAsia="Times New Roman" w:hAnsi="Arial" w:cs="Arial"/>
          <w:b/>
          <w:bCs/>
          <w:color w:val="303030"/>
          <w:spacing w:val="5"/>
          <w:sz w:val="22"/>
          <w:szCs w:val="22"/>
        </w:rPr>
        <w:t>Our Band</w:t>
      </w:r>
      <w:r w:rsidRPr="00677902">
        <w:rPr>
          <w:rFonts w:ascii="Arial" w:eastAsia="Times New Roman" w:hAnsi="Arial" w:cs="Arial"/>
          <w:color w:val="303030"/>
          <w:spacing w:val="5"/>
          <w:sz w:val="22"/>
          <w:szCs w:val="22"/>
        </w:rPr>
        <w:t xml:space="preserve"> will win your heart. Steeped in the tradition of great male and female duets such as Johnny Cash and June Carter, </w:t>
      </w:r>
      <w:r w:rsidRPr="00677902">
        <w:rPr>
          <w:rFonts w:ascii="Arial" w:eastAsia="Times New Roman" w:hAnsi="Arial" w:cs="Arial"/>
          <w:b/>
          <w:bCs/>
          <w:color w:val="303030"/>
          <w:spacing w:val="5"/>
          <w:sz w:val="22"/>
          <w:szCs w:val="22"/>
        </w:rPr>
        <w:t xml:space="preserve">Sasha </w:t>
      </w:r>
      <w:proofErr w:type="spellStart"/>
      <w:r w:rsidRPr="00677902">
        <w:rPr>
          <w:rFonts w:ascii="Arial" w:eastAsia="Times New Roman" w:hAnsi="Arial" w:cs="Arial"/>
          <w:b/>
          <w:bCs/>
          <w:color w:val="303030"/>
          <w:spacing w:val="5"/>
          <w:sz w:val="22"/>
          <w:szCs w:val="22"/>
        </w:rPr>
        <w:t>Papernik</w:t>
      </w:r>
      <w:proofErr w:type="spellEnd"/>
      <w:r w:rsidRPr="00677902">
        <w:rPr>
          <w:rFonts w:ascii="Arial" w:eastAsia="Times New Roman" w:hAnsi="Arial" w:cs="Arial"/>
          <w:color w:val="303030"/>
          <w:spacing w:val="5"/>
          <w:sz w:val="22"/>
          <w:szCs w:val="22"/>
        </w:rPr>
        <w:t> and </w:t>
      </w:r>
      <w:r w:rsidRPr="00677902">
        <w:rPr>
          <w:rFonts w:ascii="Arial" w:eastAsia="Times New Roman" w:hAnsi="Arial" w:cs="Arial"/>
          <w:b/>
          <w:bCs/>
          <w:color w:val="303030"/>
          <w:spacing w:val="5"/>
          <w:sz w:val="22"/>
          <w:szCs w:val="22"/>
        </w:rPr>
        <w:t>Justin Poindexter</w:t>
      </w:r>
      <w:r w:rsidRPr="00677902">
        <w:rPr>
          <w:rFonts w:ascii="Arial" w:eastAsia="Times New Roman" w:hAnsi="Arial" w:cs="Arial"/>
          <w:color w:val="303030"/>
          <w:spacing w:val="5"/>
          <w:sz w:val="22"/>
          <w:szCs w:val="22"/>
        </w:rPr>
        <w:t xml:space="preserve"> bring their award-winning songwriting, intimate harmonies, and Eastern-European flair to a rich Americana soundscape. Together, they have performed for audiences in some of the world’s greatest venues, from Carnegie Hall to Lincoln Center to the Smithsonian Museum of American Art. In 2018-19 they toured Poland, Germany and Estonia as ambassadors of American music for U.S. State Department. Their debut album, featuring American music legend David Amram, will be released in 2021. </w:t>
      </w:r>
    </w:p>
    <w:p w14:paraId="02E5BE59" w14:textId="2888E760" w:rsidR="00677902" w:rsidRPr="00677902" w:rsidRDefault="00677902" w:rsidP="00677902">
      <w:pPr>
        <w:spacing w:before="100" w:beforeAutospacing="1" w:after="100" w:afterAutospacing="1"/>
        <w:jc w:val="center"/>
        <w:rPr>
          <w:rFonts w:ascii="Arial" w:eastAsia="Times New Roman" w:hAnsi="Arial" w:cs="Arial"/>
          <w:color w:val="303030"/>
          <w:spacing w:val="5"/>
          <w:sz w:val="22"/>
          <w:szCs w:val="22"/>
        </w:rPr>
      </w:pPr>
      <w:r w:rsidRPr="00677902">
        <w:rPr>
          <w:rFonts w:ascii="Arial" w:eastAsia="Times New Roman" w:hAnsi="Arial" w:cs="Arial"/>
          <w:color w:val="303030"/>
          <w:spacing w:val="5"/>
          <w:sz w:val="22"/>
          <w:szCs w:val="22"/>
        </w:rPr>
        <w:t xml:space="preserve">Vocalist and pianist/accordionist </w:t>
      </w:r>
      <w:r w:rsidRPr="00677902">
        <w:rPr>
          <w:rFonts w:ascii="Arial" w:eastAsia="Times New Roman" w:hAnsi="Arial" w:cs="Arial"/>
          <w:b/>
          <w:bCs/>
          <w:color w:val="303030"/>
          <w:spacing w:val="5"/>
          <w:sz w:val="22"/>
          <w:szCs w:val="22"/>
        </w:rPr>
        <w:t xml:space="preserve">Sasha </w:t>
      </w:r>
      <w:proofErr w:type="spellStart"/>
      <w:r w:rsidRPr="00677902">
        <w:rPr>
          <w:rFonts w:ascii="Arial" w:eastAsia="Times New Roman" w:hAnsi="Arial" w:cs="Arial"/>
          <w:b/>
          <w:bCs/>
          <w:color w:val="303030"/>
          <w:spacing w:val="5"/>
          <w:sz w:val="22"/>
          <w:szCs w:val="22"/>
        </w:rPr>
        <w:t>Papernik</w:t>
      </w:r>
      <w:proofErr w:type="spellEnd"/>
      <w:r w:rsidRPr="00677902">
        <w:rPr>
          <w:rFonts w:ascii="Arial" w:eastAsia="Times New Roman" w:hAnsi="Arial" w:cs="Arial"/>
          <w:color w:val="303030"/>
          <w:spacing w:val="5"/>
          <w:sz w:val="22"/>
          <w:szCs w:val="22"/>
        </w:rPr>
        <w:t> is a classically trained pianist and first generation Russian-American. The Washington Post calls her “uncommonly attractive and entertaining…managing a comfortable balance of the formal and the casual." Drawing on her dual heritage, she uses her wide range of talents to present concerts spanning genres and continents. Her self-released bilingual album, "Victory," has been hailed by reviewers as "unparalleled in its aesthetics and musical elegance" (</w:t>
      </w:r>
      <w:proofErr w:type="spellStart"/>
      <w:r w:rsidRPr="00677902">
        <w:rPr>
          <w:rFonts w:ascii="Arial" w:eastAsia="Times New Roman" w:hAnsi="Arial" w:cs="Arial"/>
          <w:color w:val="303030"/>
          <w:spacing w:val="5"/>
          <w:sz w:val="22"/>
          <w:szCs w:val="22"/>
        </w:rPr>
        <w:t>Indiemunity</w:t>
      </w:r>
      <w:proofErr w:type="spellEnd"/>
      <w:r w:rsidRPr="00677902">
        <w:rPr>
          <w:rFonts w:ascii="Arial" w:eastAsia="Times New Roman" w:hAnsi="Arial" w:cs="Arial"/>
          <w:color w:val="303030"/>
          <w:spacing w:val="5"/>
          <w:sz w:val="22"/>
          <w:szCs w:val="22"/>
        </w:rPr>
        <w:t xml:space="preserve">). Her bilingual concert, “I Speak Music," has toured New York City schools for The Center </w:t>
      </w:r>
      <w:r w:rsidRPr="00677902">
        <w:rPr>
          <w:rFonts w:ascii="Arial" w:eastAsia="Times New Roman" w:hAnsi="Arial" w:cs="Arial"/>
          <w:color w:val="303030"/>
          <w:spacing w:val="5"/>
          <w:sz w:val="22"/>
          <w:szCs w:val="22"/>
        </w:rPr>
        <w:t>f</w:t>
      </w:r>
      <w:r w:rsidRPr="00677902">
        <w:rPr>
          <w:rFonts w:ascii="Arial" w:eastAsia="Times New Roman" w:hAnsi="Arial" w:cs="Arial"/>
          <w:color w:val="303030"/>
          <w:spacing w:val="5"/>
          <w:sz w:val="22"/>
          <w:szCs w:val="22"/>
        </w:rPr>
        <w:t>or Arts Education, Lincoln Center Education, and Carnegie Hall. Sasha is a graduate of Wellesley College and the Manhattan School of Music.</w:t>
      </w:r>
    </w:p>
    <w:p w14:paraId="42C41341" w14:textId="5C383EE7" w:rsidR="00677902" w:rsidRPr="00677902" w:rsidRDefault="00677902" w:rsidP="00677902">
      <w:pPr>
        <w:spacing w:before="100" w:beforeAutospacing="1"/>
        <w:jc w:val="center"/>
        <w:rPr>
          <w:rFonts w:ascii="Arial" w:eastAsia="Times New Roman" w:hAnsi="Arial" w:cs="Arial"/>
          <w:color w:val="303030"/>
          <w:spacing w:val="5"/>
          <w:sz w:val="22"/>
          <w:szCs w:val="22"/>
        </w:rPr>
      </w:pPr>
      <w:r w:rsidRPr="00677902">
        <w:rPr>
          <w:rFonts w:ascii="Arial" w:eastAsia="Times New Roman" w:hAnsi="Arial" w:cs="Arial"/>
          <w:color w:val="303030"/>
          <w:spacing w:val="5"/>
          <w:sz w:val="22"/>
          <w:szCs w:val="22"/>
        </w:rPr>
        <w:t>Guitarist and vocalist </w:t>
      </w:r>
      <w:r w:rsidRPr="00677902">
        <w:rPr>
          <w:rFonts w:ascii="Arial" w:eastAsia="Times New Roman" w:hAnsi="Arial" w:cs="Arial"/>
          <w:b/>
          <w:bCs/>
          <w:color w:val="303030"/>
          <w:spacing w:val="5"/>
          <w:sz w:val="22"/>
          <w:szCs w:val="22"/>
        </w:rPr>
        <w:t>Justin Poindexter</w:t>
      </w:r>
      <w:r w:rsidRPr="00677902">
        <w:rPr>
          <w:rFonts w:ascii="Arial" w:eastAsia="Times New Roman" w:hAnsi="Arial" w:cs="Arial"/>
          <w:color w:val="303030"/>
          <w:spacing w:val="5"/>
          <w:sz w:val="22"/>
          <w:szCs w:val="22"/>
        </w:rPr>
        <w:t xml:space="preserve"> was raised in North Carolina, the son of a country singer and a schoolteacher. Specializing in American Roots music, including folk, blues, country and traditional jazz, his 2014 album with the Amigos, “Diner in the Sky,” won Americana Album of Year from the Independent Music Awards. Justin has performed with the Jazz at Lincoln Center Orchestra, David Amram, Ken Peplowski, </w:t>
      </w:r>
      <w:proofErr w:type="spellStart"/>
      <w:r w:rsidR="00E95CB1">
        <w:rPr>
          <w:rFonts w:ascii="Arial" w:eastAsia="Times New Roman" w:hAnsi="Arial" w:cs="Arial"/>
          <w:color w:val="303030"/>
          <w:spacing w:val="5"/>
          <w:sz w:val="22"/>
          <w:szCs w:val="22"/>
        </w:rPr>
        <w:t>Toninho</w:t>
      </w:r>
      <w:proofErr w:type="spellEnd"/>
      <w:r w:rsidR="00E95CB1">
        <w:rPr>
          <w:rFonts w:ascii="Arial" w:eastAsia="Times New Roman" w:hAnsi="Arial" w:cs="Arial"/>
          <w:color w:val="303030"/>
          <w:spacing w:val="5"/>
          <w:sz w:val="22"/>
          <w:szCs w:val="22"/>
        </w:rPr>
        <w:t xml:space="preserve"> Horta, </w:t>
      </w:r>
      <w:r w:rsidRPr="00677902">
        <w:rPr>
          <w:rFonts w:ascii="Arial" w:eastAsia="Times New Roman" w:hAnsi="Arial" w:cs="Arial"/>
          <w:color w:val="303030"/>
          <w:spacing w:val="5"/>
          <w:sz w:val="22"/>
          <w:szCs w:val="22"/>
        </w:rPr>
        <w:t xml:space="preserve">Bria </w:t>
      </w:r>
      <w:proofErr w:type="spellStart"/>
      <w:r w:rsidRPr="00677902">
        <w:rPr>
          <w:rFonts w:ascii="Arial" w:eastAsia="Times New Roman" w:hAnsi="Arial" w:cs="Arial"/>
          <w:color w:val="303030"/>
          <w:spacing w:val="5"/>
          <w:sz w:val="22"/>
          <w:szCs w:val="22"/>
        </w:rPr>
        <w:t>Skonberg</w:t>
      </w:r>
      <w:proofErr w:type="spellEnd"/>
      <w:r w:rsidRPr="00677902">
        <w:rPr>
          <w:rFonts w:ascii="Arial" w:eastAsia="Times New Roman" w:hAnsi="Arial" w:cs="Arial"/>
          <w:color w:val="303030"/>
          <w:spacing w:val="5"/>
          <w:sz w:val="22"/>
          <w:szCs w:val="22"/>
        </w:rPr>
        <w:t>, Ranger Doug, Nellie McKay, Catherine Russell, and Jon Batiste among many others, and has travelled extensively overseas for the American Music Abroad program. He co-designed and leads Jazz at Lincoln Center’s global outreach concert initiative, “Let Freedom Swing,” which receives 600 performances annually. Justin is a graduate of the University of North Carolina School of the Arts.</w:t>
      </w:r>
    </w:p>
    <w:p w14:paraId="260E1E55" w14:textId="77777777" w:rsidR="00EF7BD3" w:rsidRDefault="00E95CB1"/>
    <w:sectPr w:rsidR="00EF7BD3" w:rsidSect="00483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02"/>
    <w:rsid w:val="00483907"/>
    <w:rsid w:val="0060678E"/>
    <w:rsid w:val="00677902"/>
    <w:rsid w:val="00E9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1FB60"/>
  <w15:chartTrackingRefBased/>
  <w15:docId w15:val="{AC7A4468-A743-254C-BC72-53098934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Poindexter</dc:creator>
  <cp:keywords/>
  <dc:description/>
  <cp:lastModifiedBy>Justin Poindexter</cp:lastModifiedBy>
  <cp:revision>2</cp:revision>
  <dcterms:created xsi:type="dcterms:W3CDTF">2021-03-26T17:08:00Z</dcterms:created>
  <dcterms:modified xsi:type="dcterms:W3CDTF">2021-03-26T17:08:00Z</dcterms:modified>
</cp:coreProperties>
</file>